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12" w:rsidRPr="000C4112" w:rsidRDefault="000C4112" w:rsidP="000C4112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hAnsi="Times New Roman" w:cs="Myriad Pro"/>
          <w:b/>
          <w:bCs/>
          <w:color w:val="000000"/>
          <w:sz w:val="28"/>
          <w:szCs w:val="18"/>
          <w:lang w:val="uk-UA"/>
        </w:rPr>
      </w:pPr>
      <w:r w:rsidRPr="000C4112">
        <w:rPr>
          <w:rFonts w:ascii="Times New Roman" w:hAnsi="Times New Roman" w:cs="Myriad Pro"/>
          <w:b/>
          <w:bCs/>
          <w:color w:val="000000"/>
          <w:sz w:val="28"/>
          <w:szCs w:val="18"/>
          <w:lang w:val="uk-UA"/>
        </w:rPr>
        <w:t>Правила сімейного виховання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firstLine="454"/>
        <w:jc w:val="both"/>
        <w:textAlignment w:val="center"/>
        <w:rPr>
          <w:rFonts w:ascii="Times New Roman" w:eastAsiaTheme="minorEastAsia" w:hAnsi="Times New Roman"/>
          <w:b/>
          <w:bCs/>
          <w:lang w:eastAsia="ru-RU"/>
        </w:rPr>
      </w:pP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firstLine="454"/>
        <w:jc w:val="both"/>
        <w:textAlignment w:val="center"/>
        <w:rPr>
          <w:rFonts w:ascii="Times New Roman" w:hAnsi="Times New Roman" w:cs="Arno Pro"/>
          <w:b/>
          <w:bCs/>
          <w:color w:val="000000"/>
          <w:sz w:val="24"/>
          <w:szCs w:val="25"/>
          <w:lang w:val="uk-UA"/>
        </w:rPr>
      </w:pPr>
      <w:r w:rsidRPr="000C4112">
        <w:rPr>
          <w:rFonts w:ascii="Times New Roman" w:hAnsi="Times New Roman" w:cs="Arno Pro"/>
          <w:b/>
          <w:bCs/>
          <w:color w:val="000000"/>
          <w:sz w:val="24"/>
          <w:szCs w:val="25"/>
          <w:lang w:val="uk-UA"/>
        </w:rPr>
        <w:t>Створити в родині атмосферу любові й розуміння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будьте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уважними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чутливими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до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та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її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проблем.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Задовольняти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потребу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в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емоційній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допомозі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батьків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(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зміцнення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афективного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компонента),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оскільки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емоційна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невлаштованість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поганий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настрій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блокують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прагнення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приділяйте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достатньо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уваги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і часу.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Присвячуйте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хоча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б годину на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добу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дарувати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їй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один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вихідних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(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проводьте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цей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день разом —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ідіть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в парк на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атракціони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в зоопарк, просто </w:t>
      </w:r>
      <w:proofErr w:type="spellStart"/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виїдьте</w:t>
      </w:r>
      <w:proofErr w:type="spellEnd"/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сім’єю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на природу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тощо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);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любіть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обов’язково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її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балуйте. Даруйте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час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від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часу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подарунки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влаштовуйте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свята,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діти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дошкільного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віку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найбільше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переживають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радощі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щастя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п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>ід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час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отримання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подарунків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свят;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ініціюйте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спільні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справи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чи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обговорення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будь-чого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ведіть</w:t>
      </w:r>
      <w:proofErr w:type="spellEnd"/>
      <w:r w:rsidRPr="000C4112" w:rsidDel="00AA30B8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у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спілкуванні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дитиною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.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Водночас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надавайте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їй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можливість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самостійно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опанувати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проблемну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ситуацію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а не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вказуйте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як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діяти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  <w:lang w:val="uk-UA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висловлюйте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свою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любов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п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>ісля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розв’язання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конфлікту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тобто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дайте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їй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зрозуміти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батьків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 xml:space="preserve"> не влаштовує лише її поведінка, а не сама дитина;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hAnsi="Times New Roman" w:cs="Myriad Pro"/>
          <w:b/>
          <w:bCs/>
          <w:color w:val="000000"/>
          <w:sz w:val="24"/>
          <w:szCs w:val="18"/>
          <w:lang w:val="uk-UA"/>
        </w:rPr>
      </w:pPr>
    </w:p>
    <w:p w:rsidR="000C4112" w:rsidRPr="000C4112" w:rsidRDefault="000C4112" w:rsidP="000C411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hAnsi="Times New Roman" w:cs="Myriad Pro"/>
          <w:b/>
          <w:bCs/>
          <w:color w:val="000000"/>
          <w:sz w:val="24"/>
          <w:szCs w:val="18"/>
          <w:lang w:val="uk-UA"/>
        </w:rPr>
      </w:pPr>
      <w:r w:rsidRPr="000C4112">
        <w:rPr>
          <w:rFonts w:ascii="Times New Roman" w:hAnsi="Times New Roman" w:cs="Myriad Pro"/>
          <w:b/>
          <w:bCs/>
          <w:color w:val="000000"/>
          <w:sz w:val="24"/>
          <w:szCs w:val="18"/>
          <w:lang w:val="uk-UA"/>
        </w:rPr>
        <w:t>Позитивний приклад батьків — найкращий спосіб правильного виховання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будьте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самокритичними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визнавайте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недоліки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у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вихованні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гнучко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перебудовуйте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свої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стосунки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дитиною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за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потреби;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уникайте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даремних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обіцянок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 —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дані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обіцянки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слід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виконувати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ставте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себе на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місце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аби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відчути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як занижена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чи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завищена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оцінка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батьків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веде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до </w:t>
      </w:r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поганого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самопочуття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та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формування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неадекватної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самооцінки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зверніться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за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консультацією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до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фахівців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за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негараздів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у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поведінці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чи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розвитку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уникайте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займенників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завжди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»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ніколи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».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завжди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думаєш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тільки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про себе!»; «</w:t>
      </w:r>
      <w:proofErr w:type="spellStart"/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>іколи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не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приходиш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вулиці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вчасно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!». </w:t>
      </w:r>
      <w:proofErr w:type="spellStart"/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Ц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фрази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переконують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в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невмінні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поводитися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інакше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.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Ліпше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скажіть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так: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Інколи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я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відчуваю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забуваєш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про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інших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»; «Я знаю,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позбавишся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цієї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поганої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звички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станеш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proofErr w:type="gramStart"/>
      <w:r w:rsidRPr="000C4112">
        <w:rPr>
          <w:rFonts w:ascii="Times New Roman" w:hAnsi="Times New Roman" w:cs="Arno Pro"/>
          <w:color w:val="000000"/>
          <w:sz w:val="24"/>
          <w:szCs w:val="25"/>
        </w:rPr>
        <w:t>вв</w:t>
      </w:r>
      <w:proofErr w:type="gramEnd"/>
      <w:r w:rsidRPr="000C4112">
        <w:rPr>
          <w:rFonts w:ascii="Times New Roman" w:hAnsi="Times New Roman" w:cs="Arno Pro"/>
          <w:color w:val="000000"/>
          <w:sz w:val="24"/>
          <w:szCs w:val="25"/>
        </w:rPr>
        <w:t>ічливим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(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добрим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люблячим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) хлопчиком,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поважає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інших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»;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уникайте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звинувачувальних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фраз на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кшталт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: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мені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набрид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!»;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Навіщо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знову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так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зробив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!».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Натоміть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покажіть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своє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ставлення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до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вчинку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дитини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: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Мені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неприємно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коли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так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зі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мною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розмовляєш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»; «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Мені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боляче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, коли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сусіди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скаржаться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 xml:space="preserve"> на тебе»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</w:rPr>
        <w:t>тощо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</w:rPr>
        <w:t>.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firstLine="454"/>
        <w:jc w:val="both"/>
        <w:textAlignment w:val="center"/>
        <w:rPr>
          <w:rFonts w:ascii="Times New Roman" w:hAnsi="Times New Roman" w:cs="Arno Pro"/>
          <w:b/>
          <w:bCs/>
          <w:color w:val="000000"/>
          <w:sz w:val="24"/>
          <w:szCs w:val="25"/>
          <w:lang w:val="uk-UA"/>
        </w:rPr>
      </w:pP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firstLine="454"/>
        <w:jc w:val="both"/>
        <w:textAlignment w:val="center"/>
        <w:rPr>
          <w:rFonts w:ascii="Times New Roman" w:hAnsi="Times New Roman" w:cs="Arno Pro"/>
          <w:b/>
          <w:bCs/>
          <w:color w:val="000000"/>
          <w:sz w:val="24"/>
          <w:szCs w:val="25"/>
          <w:lang w:val="uk-UA"/>
        </w:rPr>
      </w:pPr>
      <w:r w:rsidRPr="000C4112">
        <w:rPr>
          <w:rFonts w:ascii="Times New Roman" w:hAnsi="Times New Roman" w:cs="Arno Pro"/>
          <w:b/>
          <w:bCs/>
          <w:color w:val="000000"/>
          <w:sz w:val="24"/>
          <w:szCs w:val="25"/>
          <w:lang w:val="uk-UA"/>
        </w:rPr>
        <w:t>Підтримувати у дитини позитивний образ Я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  <w:lang w:val="uk-UA"/>
        </w:rPr>
      </w:pPr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 xml:space="preserve">зосередьте увагу на правильних вчинках дитини,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>підкріплюте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 xml:space="preserve"> їх винагородою;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  <w:lang w:val="uk-UA"/>
        </w:rPr>
      </w:pPr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 xml:space="preserve">виховуйте в дитині впевненість в собі, </w:t>
      </w:r>
      <w:proofErr w:type="spellStart"/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>допомайте</w:t>
      </w:r>
      <w:proofErr w:type="spellEnd"/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 xml:space="preserve"> виявити сильні риси, властивості і виробити вміння отримувати від цього задоволення. Тобто підтримуйте здатність дитини використовувати власні емоційні сили для досягнення успіху в тих сферах, в яких вона сильна. 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  <w:lang w:val="uk-UA"/>
        </w:rPr>
      </w:pPr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>навчайте дитину вмінню компенсувати все те, що принижує її гідність, щоб вона могла собі сказати: «Можливо, я не найкраще в групі рахую (не усі букви знаю, тощо), зате я дуже гарно співаю»;</w:t>
      </w:r>
    </w:p>
    <w:p w:rsidR="000C4112" w:rsidRPr="000C4112" w:rsidRDefault="000C4112" w:rsidP="000C4112">
      <w:pPr>
        <w:autoSpaceDE w:val="0"/>
        <w:autoSpaceDN w:val="0"/>
        <w:adjustRightInd w:val="0"/>
        <w:spacing w:after="0" w:line="250" w:lineRule="atLeast"/>
        <w:ind w:left="1231" w:hanging="360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  <w:lang w:val="uk-UA"/>
        </w:rPr>
      </w:pPr>
      <w:r w:rsidRPr="000C4112">
        <w:rPr>
          <w:rFonts w:ascii="Times New Roman" w:hAnsi="Times New Roman" w:cs="Arno Pro"/>
          <w:color w:val="000000"/>
          <w:sz w:val="24"/>
          <w:szCs w:val="25"/>
          <w:lang w:val="uk-UA"/>
        </w:rPr>
        <w:t>говоріть про ситуацію чи вчинок дитини, без негативних оцінних суджень стосовно її особистості. Висловлювання не мають містити діагнозу і прогнозу подальшої долі дитини. Обговорюйте лише вчинок і його результат, не принижуйте гідність і не вказуйте на недоліки особистості. Усвідомлення себе залиште самій дитині: «Я люблю тебе, але мені не подобається, коли ти…»;</w:t>
      </w:r>
    </w:p>
    <w:sectPr w:rsidR="000C4112" w:rsidRPr="000C4112" w:rsidSect="00A77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8B" w:rsidRDefault="00DD7E8B" w:rsidP="000C4112">
      <w:pPr>
        <w:spacing w:after="0" w:line="240" w:lineRule="auto"/>
      </w:pPr>
      <w:r>
        <w:separator/>
      </w:r>
    </w:p>
  </w:endnote>
  <w:endnote w:type="continuationSeparator" w:id="0">
    <w:p w:rsidR="00DD7E8B" w:rsidRDefault="00DD7E8B" w:rsidP="000C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C1" w:rsidRDefault="00DD7E8B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C1" w:rsidRDefault="00DD7E8B">
    <w:pPr>
      <w:spacing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C1" w:rsidRDefault="00DD7E8B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8B" w:rsidRDefault="00DD7E8B" w:rsidP="000C4112">
      <w:pPr>
        <w:spacing w:after="0" w:line="240" w:lineRule="auto"/>
      </w:pPr>
      <w:r>
        <w:separator/>
      </w:r>
    </w:p>
  </w:footnote>
  <w:footnote w:type="continuationSeparator" w:id="0">
    <w:p w:rsidR="00DD7E8B" w:rsidRDefault="00DD7E8B" w:rsidP="000C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C1" w:rsidRDefault="00DD7E8B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C1" w:rsidRPr="000C4112" w:rsidRDefault="00DD7E8B" w:rsidP="000C4112">
    <w:pPr>
      <w:pStyle w:val="a3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C1" w:rsidRDefault="00DD7E8B">
    <w:pP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B50"/>
    <w:rsid w:val="000C4112"/>
    <w:rsid w:val="004C7142"/>
    <w:rsid w:val="00726D67"/>
    <w:rsid w:val="00A778DD"/>
    <w:rsid w:val="00DD7E8B"/>
    <w:rsid w:val="00EC12FC"/>
    <w:rsid w:val="00ED74D4"/>
    <w:rsid w:val="00F9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Остапенко</dc:creator>
  <cp:keywords/>
  <dc:description/>
  <cp:lastModifiedBy>admin</cp:lastModifiedBy>
  <cp:revision>5</cp:revision>
  <dcterms:created xsi:type="dcterms:W3CDTF">2017-12-04T11:36:00Z</dcterms:created>
  <dcterms:modified xsi:type="dcterms:W3CDTF">2020-03-11T19:53:00Z</dcterms:modified>
</cp:coreProperties>
</file>